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6A04" w14:textId="6BBCD86D" w:rsidR="00CD2DD1" w:rsidRPr="00C7689F" w:rsidRDefault="008E1398" w:rsidP="00C7689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State and Tribal Wildlife Grant Program</w:t>
      </w:r>
      <w:r w:rsidR="00AB577C" w:rsidRPr="00C7689F">
        <w:rPr>
          <w:rFonts w:ascii="Times New Roman" w:hAnsi="Times New Roman" w:cs="Times New Roman"/>
          <w:b/>
          <w:bCs/>
          <w:sz w:val="28"/>
          <w:szCs w:val="28"/>
          <w:u w:val="single"/>
        </w:rPr>
        <w:t xml:space="preserve"> </w:t>
      </w:r>
      <w:r w:rsidR="00AB577C">
        <w:rPr>
          <w:rFonts w:ascii="Times New Roman" w:hAnsi="Times New Roman" w:cs="Times New Roman"/>
          <w:b/>
          <w:bCs/>
          <w:sz w:val="28"/>
          <w:szCs w:val="28"/>
          <w:u w:val="single"/>
        </w:rPr>
        <w:t xml:space="preserve">- Appropriations </w:t>
      </w:r>
      <w:r w:rsidR="00806104" w:rsidRPr="00C7689F">
        <w:rPr>
          <w:rFonts w:ascii="Times New Roman" w:hAnsi="Times New Roman" w:cs="Times New Roman"/>
          <w:b/>
          <w:bCs/>
          <w:sz w:val="28"/>
          <w:szCs w:val="28"/>
          <w:u w:val="single"/>
        </w:rPr>
        <w:t>Submission Guidance FY2</w:t>
      </w:r>
      <w:r w:rsidR="00AB577C">
        <w:rPr>
          <w:rFonts w:ascii="Times New Roman" w:hAnsi="Times New Roman" w:cs="Times New Roman"/>
          <w:b/>
          <w:bCs/>
          <w:sz w:val="28"/>
          <w:szCs w:val="28"/>
          <w:u w:val="single"/>
        </w:rPr>
        <w:t>7</w:t>
      </w:r>
    </w:p>
    <w:p w14:paraId="6A487E84" w14:textId="0534CD48" w:rsidR="00C7689F" w:rsidRPr="005E306F" w:rsidRDefault="00C7689F" w:rsidP="005E306F">
      <w:pPr>
        <w:spacing w:after="120" w:line="240" w:lineRule="auto"/>
        <w:rPr>
          <w:rFonts w:ascii="Times New Roman" w:eastAsia="Aptos" w:hAnsi="Times New Roman" w:cs="Times New Roman"/>
          <w:b/>
          <w:bCs/>
          <w:kern w:val="0"/>
          <w:sz w:val="24"/>
          <w:szCs w:val="24"/>
        </w:rPr>
      </w:pPr>
      <w:r w:rsidRPr="005E306F">
        <w:rPr>
          <w:rFonts w:ascii="Times New Roman" w:eastAsia="Aptos" w:hAnsi="Times New Roman" w:cs="Times New Roman"/>
          <w:b/>
          <w:bCs/>
          <w:kern w:val="0"/>
          <w:sz w:val="24"/>
          <w:szCs w:val="24"/>
        </w:rPr>
        <w:t xml:space="preserve">Subcommittee: </w:t>
      </w:r>
      <w:r w:rsidR="002639AD" w:rsidRPr="002639AD">
        <w:rPr>
          <w:rFonts w:ascii="Times New Roman" w:eastAsia="Aptos" w:hAnsi="Times New Roman" w:cs="Times New Roman"/>
          <w:kern w:val="0"/>
          <w:sz w:val="24"/>
          <w:szCs w:val="24"/>
        </w:rPr>
        <w:t>Interior, Environment, and Related Agencies</w:t>
      </w:r>
    </w:p>
    <w:p w14:paraId="185A852D" w14:textId="77777777"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 xml:space="preserve">Request </w:t>
      </w:r>
      <w:r>
        <w:rPr>
          <w:rFonts w:ascii="Times New Roman" w:hAnsi="Times New Roman" w:cs="Times New Roman"/>
          <w:b/>
          <w:bCs/>
        </w:rPr>
        <w:t>T</w:t>
      </w:r>
      <w:r w:rsidRPr="00EF38C6">
        <w:rPr>
          <w:rFonts w:ascii="Times New Roman" w:hAnsi="Times New Roman" w:cs="Times New Roman"/>
          <w:b/>
          <w:bCs/>
          <w:sz w:val="24"/>
          <w:szCs w:val="24"/>
        </w:rPr>
        <w:t>ype: </w:t>
      </w:r>
      <w:r w:rsidRPr="00EF38C6">
        <w:rPr>
          <w:rFonts w:ascii="Times New Roman" w:hAnsi="Times New Roman" w:cs="Times New Roman"/>
          <w:sz w:val="24"/>
          <w:szCs w:val="24"/>
        </w:rPr>
        <w:t>Program</w:t>
      </w:r>
    </w:p>
    <w:p w14:paraId="63B3D122" w14:textId="04D4D278"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Agency: </w:t>
      </w:r>
      <w:r w:rsidRPr="00EF38C6">
        <w:rPr>
          <w:rFonts w:ascii="Times New Roman" w:hAnsi="Times New Roman" w:cs="Times New Roman"/>
          <w:sz w:val="24"/>
          <w:szCs w:val="24"/>
        </w:rPr>
        <w:t>Dept. of Interior</w:t>
      </w:r>
      <w:r>
        <w:rPr>
          <w:rFonts w:ascii="Times New Roman" w:hAnsi="Times New Roman" w:cs="Times New Roman"/>
          <w:sz w:val="24"/>
          <w:szCs w:val="24"/>
        </w:rPr>
        <w:t>/ Fish and Wildlife Service</w:t>
      </w:r>
    </w:p>
    <w:p w14:paraId="046AF1A0" w14:textId="77531686"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Bureau: </w:t>
      </w:r>
      <w:r>
        <w:rPr>
          <w:rFonts w:ascii="Times New Roman" w:hAnsi="Times New Roman" w:cs="Times New Roman"/>
          <w:sz w:val="24"/>
          <w:szCs w:val="24"/>
        </w:rPr>
        <w:t>State and Tribal Wildlife Grants</w:t>
      </w:r>
    </w:p>
    <w:p w14:paraId="15C44CA9" w14:textId="4DF358E3"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Account: </w:t>
      </w:r>
      <w:r w:rsidRPr="00EF38C6">
        <w:rPr>
          <w:rFonts w:ascii="Times New Roman" w:hAnsi="Times New Roman" w:cs="Times New Roman"/>
          <w:sz w:val="24"/>
          <w:szCs w:val="24"/>
        </w:rPr>
        <w:t>General</w:t>
      </w:r>
    </w:p>
    <w:p w14:paraId="26BDB874" w14:textId="77777777"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Priority Ranking within Subcommittee</w:t>
      </w:r>
      <w:r w:rsidRPr="00EF38C6">
        <w:rPr>
          <w:rFonts w:ascii="Times New Roman" w:hAnsi="Times New Roman" w:cs="Times New Roman"/>
          <w:sz w:val="24"/>
          <w:szCs w:val="24"/>
        </w:rPr>
        <w:t xml:space="preserve">: At your </w:t>
      </w:r>
      <w:proofErr w:type="gramStart"/>
      <w:r w:rsidRPr="00EF38C6">
        <w:rPr>
          <w:rFonts w:ascii="Times New Roman" w:hAnsi="Times New Roman" w:cs="Times New Roman"/>
          <w:sz w:val="24"/>
          <w:szCs w:val="24"/>
        </w:rPr>
        <w:t>Member’s</w:t>
      </w:r>
      <w:proofErr w:type="gramEnd"/>
      <w:r w:rsidRPr="00EF38C6">
        <w:rPr>
          <w:rFonts w:ascii="Times New Roman" w:hAnsi="Times New Roman" w:cs="Times New Roman"/>
          <w:sz w:val="24"/>
          <w:szCs w:val="24"/>
        </w:rPr>
        <w:t xml:space="preserve"> discretion</w:t>
      </w:r>
    </w:p>
    <w:p w14:paraId="5759F170" w14:textId="77777777"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Top 10 Priority for Program/Language</w:t>
      </w:r>
      <w:r w:rsidRPr="00EF38C6">
        <w:rPr>
          <w:rFonts w:ascii="Times New Roman" w:hAnsi="Times New Roman" w:cs="Times New Roman"/>
          <w:sz w:val="24"/>
          <w:szCs w:val="24"/>
        </w:rPr>
        <w:t xml:space="preserve">: At your </w:t>
      </w:r>
      <w:proofErr w:type="gramStart"/>
      <w:r w:rsidRPr="00EF38C6">
        <w:rPr>
          <w:rFonts w:ascii="Times New Roman" w:hAnsi="Times New Roman" w:cs="Times New Roman"/>
          <w:sz w:val="24"/>
          <w:szCs w:val="24"/>
        </w:rPr>
        <w:t>Member’s</w:t>
      </w:r>
      <w:proofErr w:type="gramEnd"/>
      <w:r w:rsidRPr="00EF38C6">
        <w:rPr>
          <w:rFonts w:ascii="Times New Roman" w:hAnsi="Times New Roman" w:cs="Times New Roman"/>
          <w:sz w:val="24"/>
          <w:szCs w:val="24"/>
        </w:rPr>
        <w:t xml:space="preserve"> discretion</w:t>
      </w:r>
    </w:p>
    <w:p w14:paraId="3090317A" w14:textId="77777777"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Select a Top 10 Ranking</w:t>
      </w:r>
      <w:r w:rsidRPr="00EF38C6">
        <w:rPr>
          <w:rFonts w:ascii="Times New Roman" w:hAnsi="Times New Roman" w:cs="Times New Roman"/>
          <w:sz w:val="24"/>
          <w:szCs w:val="24"/>
        </w:rPr>
        <w:t xml:space="preserve">: At your </w:t>
      </w:r>
      <w:proofErr w:type="gramStart"/>
      <w:r w:rsidRPr="00EF38C6">
        <w:rPr>
          <w:rFonts w:ascii="Times New Roman" w:hAnsi="Times New Roman" w:cs="Times New Roman"/>
          <w:sz w:val="24"/>
          <w:szCs w:val="24"/>
        </w:rPr>
        <w:t>Member’s</w:t>
      </w:r>
      <w:proofErr w:type="gramEnd"/>
      <w:r w:rsidRPr="00EF38C6">
        <w:rPr>
          <w:rFonts w:ascii="Times New Roman" w:hAnsi="Times New Roman" w:cs="Times New Roman"/>
          <w:sz w:val="24"/>
          <w:szCs w:val="24"/>
        </w:rPr>
        <w:t xml:space="preserve"> discretion</w:t>
      </w:r>
    </w:p>
    <w:p w14:paraId="26C6DC5B" w14:textId="2A156036"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Program Title: </w:t>
      </w:r>
      <w:r>
        <w:rPr>
          <w:rFonts w:ascii="Times New Roman" w:hAnsi="Times New Roman" w:cs="Times New Roman"/>
          <w:sz w:val="24"/>
          <w:szCs w:val="24"/>
        </w:rPr>
        <w:t>State and Tribal Wildlife Grant Program</w:t>
      </w:r>
    </w:p>
    <w:p w14:paraId="36004A07" w14:textId="15C3AF86" w:rsidR="00885BF2" w:rsidRPr="00EF38C6" w:rsidRDefault="00885BF2" w:rsidP="00885BF2">
      <w:pPr>
        <w:rPr>
          <w:rFonts w:ascii="Times New Roman" w:eastAsia="Times New Roman" w:hAnsi="Times New Roman" w:cs="Times New Roman"/>
          <w:color w:val="000000"/>
          <w:kern w:val="0"/>
          <w:sz w:val="24"/>
          <w:szCs w:val="24"/>
          <w14:ligatures w14:val="none"/>
        </w:rPr>
      </w:pPr>
      <w:r w:rsidRPr="00EF38C6">
        <w:rPr>
          <w:rFonts w:ascii="Times New Roman" w:hAnsi="Times New Roman" w:cs="Times New Roman"/>
          <w:b/>
          <w:bCs/>
          <w:sz w:val="24"/>
          <w:szCs w:val="24"/>
        </w:rPr>
        <w:t>Program Description: </w:t>
      </w:r>
      <w:r>
        <w:rPr>
          <w:rFonts w:ascii="Times New Roman" w:eastAsia="Times New Roman" w:hAnsi="Times New Roman" w:cs="Times New Roman"/>
          <w:color w:val="000000"/>
          <w:kern w:val="0"/>
          <w:sz w:val="24"/>
          <w:szCs w:val="24"/>
          <w14:ligatures w14:val="none"/>
        </w:rPr>
        <w:t>Request for</w:t>
      </w:r>
      <w:r w:rsidRPr="00BA3DC7">
        <w:rPr>
          <w:rFonts w:ascii="Times New Roman" w:eastAsia="Times New Roman" w:hAnsi="Times New Roman" w:cs="Times New Roman"/>
          <w:color w:val="000000"/>
          <w:kern w:val="0"/>
          <w:sz w:val="24"/>
          <w:szCs w:val="24"/>
          <w14:ligatures w14:val="none"/>
        </w:rPr>
        <w:t xml:space="preserve"> the highest possible funding for the State and Tribal Wildlife Grant (STWG) Program, whose purpose is to implement congressionally required State Wildlife Action Plans (SWAP). The program funds proactive conservation actions needed to recover and prevent listing for thousands of species of fish and wildlife. These science-based plans serve as blueprints for conserving more than 12,000 Species of Greatest Conservation Need and the habitats on which they depend.</w:t>
      </w:r>
    </w:p>
    <w:p w14:paraId="4424C682" w14:textId="77777777"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Amount Requested: </w:t>
      </w:r>
      <w:r w:rsidRPr="00EF38C6">
        <w:rPr>
          <w:rFonts w:ascii="Times New Roman" w:hAnsi="Times New Roman" w:cs="Times New Roman"/>
          <w:sz w:val="24"/>
          <w:szCs w:val="24"/>
        </w:rPr>
        <w:t>Support</w:t>
      </w:r>
      <w:r w:rsidRPr="00EF38C6">
        <w:rPr>
          <w:rFonts w:ascii="Times New Roman" w:hAnsi="Times New Roman" w:cs="Times New Roman"/>
          <w:b/>
          <w:bCs/>
          <w:sz w:val="24"/>
          <w:szCs w:val="24"/>
        </w:rPr>
        <w:t> </w:t>
      </w:r>
      <w:r w:rsidRPr="00EF38C6">
        <w:rPr>
          <w:rFonts w:ascii="Times New Roman" w:hAnsi="Times New Roman" w:cs="Times New Roman"/>
          <w:sz w:val="24"/>
          <w:szCs w:val="24"/>
        </w:rPr>
        <w:t>Highest Possible Funding</w:t>
      </w:r>
    </w:p>
    <w:p w14:paraId="51E04C81" w14:textId="04ADDDEF"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Letter: </w:t>
      </w:r>
      <w:r w:rsidR="00227675">
        <w:rPr>
          <w:rFonts w:ascii="Times New Roman" w:hAnsi="Times New Roman" w:cs="Times New Roman"/>
          <w:sz w:val="24"/>
          <w:szCs w:val="24"/>
        </w:rPr>
        <w:t>State and Tribal Wildlife Grant Program FY27</w:t>
      </w:r>
      <w:r w:rsidR="007B542A">
        <w:rPr>
          <w:rFonts w:ascii="Times New Roman" w:hAnsi="Times New Roman" w:cs="Times New Roman"/>
          <w:sz w:val="24"/>
          <w:szCs w:val="24"/>
        </w:rPr>
        <w:t xml:space="preserve"> Appropriations</w:t>
      </w:r>
      <w:r w:rsidRPr="00EF38C6">
        <w:rPr>
          <w:rFonts w:ascii="Times New Roman" w:hAnsi="Times New Roman" w:cs="Times New Roman"/>
          <w:sz w:val="24"/>
          <w:szCs w:val="24"/>
        </w:rPr>
        <w:t xml:space="preserve"> Letter</w:t>
      </w:r>
    </w:p>
    <w:p w14:paraId="24E3E48E" w14:textId="77777777"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Signed by Multiple Members? </w:t>
      </w:r>
      <w:r w:rsidRPr="00EF38C6">
        <w:rPr>
          <w:rFonts w:ascii="Times New Roman" w:hAnsi="Times New Roman" w:cs="Times New Roman"/>
          <w:sz w:val="24"/>
          <w:szCs w:val="24"/>
        </w:rPr>
        <w:t>Yes</w:t>
      </w:r>
    </w:p>
    <w:p w14:paraId="55C3E072" w14:textId="77777777" w:rsidR="00885BF2" w:rsidRPr="00EF38C6"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 xml:space="preserve">My </w:t>
      </w:r>
      <w:proofErr w:type="gramStart"/>
      <w:r w:rsidRPr="00EF38C6">
        <w:rPr>
          <w:rFonts w:ascii="Times New Roman" w:hAnsi="Times New Roman" w:cs="Times New Roman"/>
          <w:b/>
          <w:bCs/>
          <w:sz w:val="24"/>
          <w:szCs w:val="24"/>
        </w:rPr>
        <w:t>Member</w:t>
      </w:r>
      <w:proofErr w:type="gramEnd"/>
      <w:r w:rsidRPr="00EF38C6">
        <w:rPr>
          <w:rFonts w:ascii="Times New Roman" w:hAnsi="Times New Roman" w:cs="Times New Roman"/>
          <w:b/>
          <w:bCs/>
          <w:sz w:val="24"/>
          <w:szCs w:val="24"/>
        </w:rPr>
        <w:t xml:space="preserve"> is the sponsor? </w:t>
      </w:r>
      <w:r w:rsidRPr="00EF38C6">
        <w:rPr>
          <w:rFonts w:ascii="Times New Roman" w:hAnsi="Times New Roman" w:cs="Times New Roman"/>
          <w:sz w:val="24"/>
          <w:szCs w:val="24"/>
        </w:rPr>
        <w:t>No</w:t>
      </w:r>
    </w:p>
    <w:p w14:paraId="2AB1BE7D" w14:textId="0F3162F4" w:rsidR="00885BF2" w:rsidRPr="005E306F" w:rsidRDefault="00885BF2" w:rsidP="00885BF2">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This request is final – share request with Committee</w:t>
      </w:r>
      <w:r w:rsidRPr="00EF38C6">
        <w:rPr>
          <w:rFonts w:ascii="Times New Roman" w:hAnsi="Times New Roman" w:cs="Times New Roman"/>
          <w:sz w:val="24"/>
          <w:szCs w:val="24"/>
        </w:rPr>
        <w:t>: When ready, check “yes”</w:t>
      </w:r>
    </w:p>
    <w:sectPr w:rsidR="00885BF2" w:rsidRPr="005E3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04"/>
    <w:rsid w:val="00227675"/>
    <w:rsid w:val="002639AD"/>
    <w:rsid w:val="003A18AE"/>
    <w:rsid w:val="0044422F"/>
    <w:rsid w:val="00447439"/>
    <w:rsid w:val="005E306F"/>
    <w:rsid w:val="0066316D"/>
    <w:rsid w:val="00716837"/>
    <w:rsid w:val="007B542A"/>
    <w:rsid w:val="00806104"/>
    <w:rsid w:val="00885BF2"/>
    <w:rsid w:val="008A0224"/>
    <w:rsid w:val="008E1398"/>
    <w:rsid w:val="00932139"/>
    <w:rsid w:val="009B1035"/>
    <w:rsid w:val="009D1AE1"/>
    <w:rsid w:val="00AB577C"/>
    <w:rsid w:val="00BA3DC7"/>
    <w:rsid w:val="00C7689F"/>
    <w:rsid w:val="00CD2DD1"/>
    <w:rsid w:val="00D566B5"/>
    <w:rsid w:val="00DA3110"/>
    <w:rsid w:val="00DB390F"/>
    <w:rsid w:val="00EA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0039"/>
  <w15:chartTrackingRefBased/>
  <w15:docId w15:val="{852751A9-12DC-4249-A08A-5961C323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104"/>
    <w:rPr>
      <w:rFonts w:eastAsiaTheme="majorEastAsia" w:cstheme="majorBidi"/>
      <w:color w:val="272727" w:themeColor="text1" w:themeTint="D8"/>
    </w:rPr>
  </w:style>
  <w:style w:type="paragraph" w:styleId="Title">
    <w:name w:val="Title"/>
    <w:basedOn w:val="Normal"/>
    <w:next w:val="Normal"/>
    <w:link w:val="TitleChar"/>
    <w:uiPriority w:val="10"/>
    <w:qFormat/>
    <w:rsid w:val="00806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104"/>
    <w:pPr>
      <w:spacing w:before="160"/>
      <w:jc w:val="center"/>
    </w:pPr>
    <w:rPr>
      <w:i/>
      <w:iCs/>
      <w:color w:val="404040" w:themeColor="text1" w:themeTint="BF"/>
    </w:rPr>
  </w:style>
  <w:style w:type="character" w:customStyle="1" w:styleId="QuoteChar">
    <w:name w:val="Quote Char"/>
    <w:basedOn w:val="DefaultParagraphFont"/>
    <w:link w:val="Quote"/>
    <w:uiPriority w:val="29"/>
    <w:rsid w:val="00806104"/>
    <w:rPr>
      <w:i/>
      <w:iCs/>
      <w:color w:val="404040" w:themeColor="text1" w:themeTint="BF"/>
    </w:rPr>
  </w:style>
  <w:style w:type="paragraph" w:styleId="ListParagraph">
    <w:name w:val="List Paragraph"/>
    <w:basedOn w:val="Normal"/>
    <w:uiPriority w:val="34"/>
    <w:qFormat/>
    <w:rsid w:val="00806104"/>
    <w:pPr>
      <w:ind w:left="720"/>
      <w:contextualSpacing/>
    </w:pPr>
  </w:style>
  <w:style w:type="character" w:styleId="IntenseEmphasis">
    <w:name w:val="Intense Emphasis"/>
    <w:basedOn w:val="DefaultParagraphFont"/>
    <w:uiPriority w:val="21"/>
    <w:qFormat/>
    <w:rsid w:val="00806104"/>
    <w:rPr>
      <w:i/>
      <w:iCs/>
      <w:color w:val="0F4761" w:themeColor="accent1" w:themeShade="BF"/>
    </w:rPr>
  </w:style>
  <w:style w:type="paragraph" w:styleId="IntenseQuote">
    <w:name w:val="Intense Quote"/>
    <w:basedOn w:val="Normal"/>
    <w:next w:val="Normal"/>
    <w:link w:val="IntenseQuoteChar"/>
    <w:uiPriority w:val="30"/>
    <w:qFormat/>
    <w:rsid w:val="00806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104"/>
    <w:rPr>
      <w:i/>
      <w:iCs/>
      <w:color w:val="0F4761" w:themeColor="accent1" w:themeShade="BF"/>
    </w:rPr>
  </w:style>
  <w:style w:type="character" w:styleId="IntenseReference">
    <w:name w:val="Intense Reference"/>
    <w:basedOn w:val="DefaultParagraphFont"/>
    <w:uiPriority w:val="32"/>
    <w:qFormat/>
    <w:rsid w:val="00806104"/>
    <w:rPr>
      <w:b/>
      <w:bCs/>
      <w:smallCaps/>
      <w:color w:val="0F4761" w:themeColor="accent1" w:themeShade="BF"/>
      <w:spacing w:val="5"/>
    </w:rPr>
  </w:style>
  <w:style w:type="paragraph" w:customStyle="1" w:styleId="Default">
    <w:name w:val="Default"/>
    <w:basedOn w:val="Normal"/>
    <w:rsid w:val="00C7689F"/>
    <w:pPr>
      <w:autoSpaceDE w:val="0"/>
      <w:autoSpaceDN w:val="0"/>
      <w:spacing w:after="0" w:line="240" w:lineRule="auto"/>
    </w:pPr>
    <w:rPr>
      <w:rFonts w:ascii="Times New Roman" w:eastAsia="Aptos"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B9B5DF402F09469239398618CF8300" ma:contentTypeVersion="8" ma:contentTypeDescription="Create a new document." ma:contentTypeScope="" ma:versionID="3f4a0b574518377f71d22fec3c4f5289">
  <xsd:schema xmlns:xsd="http://www.w3.org/2001/XMLSchema" xmlns:xs="http://www.w3.org/2001/XMLSchema" xmlns:p="http://schemas.microsoft.com/office/2006/metadata/properties" xmlns:ns3="db14c020-6afc-4b48-bd7b-342fcab0b912" targetNamespace="http://schemas.microsoft.com/office/2006/metadata/properties" ma:root="true" ma:fieldsID="dc8b876b886a54656cb1b1616aface62" ns3:_="">
    <xsd:import namespace="db14c020-6afc-4b48-bd7b-342fcab0b91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4c020-6afc-4b48-bd7b-342fcab0b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79987-27E6-47BF-B61D-356499FCA3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C643B7-236A-4C41-8451-5BAA94D5B997}">
  <ds:schemaRefs>
    <ds:schemaRef ds:uri="http://schemas.microsoft.com/sharepoint/v3/contenttype/forms"/>
  </ds:schemaRefs>
</ds:datastoreItem>
</file>

<file path=customXml/itemProps3.xml><?xml version="1.0" encoding="utf-8"?>
<ds:datastoreItem xmlns:ds="http://schemas.openxmlformats.org/officeDocument/2006/customXml" ds:itemID="{A0BDDD5A-1D7D-4F89-A056-C0382A81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4c020-6afc-4b48-bd7b-342fcab0b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Chris</dc:creator>
  <cp:keywords/>
  <dc:description/>
  <cp:lastModifiedBy>Gross, Stephanie</cp:lastModifiedBy>
  <cp:revision>8</cp:revision>
  <dcterms:created xsi:type="dcterms:W3CDTF">2026-03-09T19:46:00Z</dcterms:created>
  <dcterms:modified xsi:type="dcterms:W3CDTF">2026-03-11T18:31:00Z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0x01010063B9B5DF402F09469239398618CF8300</vt:lpwstr>
  </property>
</Properties>
</file>